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F4B" w:rsidRPr="00E65741" w:rsidRDefault="00485F4B" w:rsidP="00E65741">
      <w:pPr>
        <w:pStyle w:val="Heading1"/>
        <w:rPr>
          <w:rFonts w:eastAsia="Times New Roman"/>
          <w:color w:val="auto"/>
        </w:rPr>
      </w:pPr>
      <w:bookmarkStart w:id="0" w:name="_GoBack"/>
      <w:bookmarkEnd w:id="0"/>
      <w:r w:rsidRPr="00E65741">
        <w:rPr>
          <w:rFonts w:eastAsia="Times New Roman"/>
          <w:color w:val="auto"/>
        </w:rPr>
        <w:t>How we help</w:t>
      </w:r>
    </w:p>
    <w:p w:rsidR="00FD7CF7" w:rsidRPr="00E65741" w:rsidRDefault="00FD7CF7" w:rsidP="00FD7CF7">
      <w:pPr>
        <w:rPr>
          <w:rFonts w:eastAsia="Times New Roman"/>
        </w:rPr>
      </w:pPr>
    </w:p>
    <w:p w:rsidR="00E50EB3" w:rsidRPr="00E65741" w:rsidRDefault="00E50EB3" w:rsidP="00E50EB3">
      <w:pPr>
        <w:rPr>
          <w:rFonts w:eastAsia="Times New Roman"/>
        </w:rPr>
      </w:pPr>
      <w:r w:rsidRPr="00E65741">
        <w:rPr>
          <w:rFonts w:eastAsia="Times New Roman"/>
        </w:rPr>
        <w:t>[Opening  – instrumental music playing]</w:t>
      </w:r>
    </w:p>
    <w:p w:rsidR="00E50EB3" w:rsidRPr="00E65741" w:rsidRDefault="00E50EB3" w:rsidP="00FD7CF7">
      <w:pPr>
        <w:rPr>
          <w:rFonts w:eastAsia="Times New Roman"/>
        </w:rPr>
      </w:pPr>
    </w:p>
    <w:p w:rsidR="00FD7CF7" w:rsidRPr="00E65741" w:rsidRDefault="00FD7CF7" w:rsidP="00FD7CF7">
      <w:pPr>
        <w:rPr>
          <w:rFonts w:eastAsia="Times New Roman"/>
        </w:rPr>
      </w:pPr>
    </w:p>
    <w:p w:rsidR="00FD7CF7" w:rsidRPr="00E65741" w:rsidRDefault="00FD7CF7" w:rsidP="00FD7CF7">
      <w:pPr>
        <w:rPr>
          <w:rFonts w:eastAsia="Times New Roman"/>
        </w:rPr>
      </w:pPr>
      <w:r w:rsidRPr="00E65741">
        <w:rPr>
          <w:rFonts w:eastAsia="Times New Roman"/>
        </w:rPr>
        <w:t xml:space="preserve">The Legal Services Commission provides legal advice and assistance to South Australians. </w:t>
      </w:r>
      <w:r w:rsidRPr="00E65741">
        <w:rPr>
          <w:rFonts w:eastAsia="Times New Roman"/>
        </w:rPr>
        <w:br/>
      </w:r>
      <w:r w:rsidRPr="00E65741">
        <w:rPr>
          <w:rFonts w:eastAsia="Times New Roman"/>
        </w:rPr>
        <w:br/>
      </w:r>
      <w:r w:rsidRPr="00E65741">
        <w:rPr>
          <w:rStyle w:val="Heading2Char"/>
          <w:color w:val="auto"/>
        </w:rPr>
        <w:t>The Legal Helpline</w:t>
      </w:r>
      <w:r w:rsidRPr="00E65741">
        <w:rPr>
          <w:rFonts w:eastAsia="Times New Roman"/>
        </w:rPr>
        <w:t xml:space="preserve"> </w:t>
      </w:r>
      <w:r w:rsidRPr="00E65741">
        <w:rPr>
          <w:rFonts w:eastAsia="Times New Roman"/>
        </w:rPr>
        <w:br/>
      </w:r>
      <w:r w:rsidRPr="00E65741">
        <w:rPr>
          <w:rFonts w:eastAsia="Times New Roman"/>
        </w:rPr>
        <w:br/>
        <w:t>Telephone the Legal Help Line on 1300 366 424 to talk with a legal advisor</w:t>
      </w:r>
      <w:r w:rsidR="00E50EB3" w:rsidRPr="00E65741">
        <w:rPr>
          <w:rFonts w:eastAsia="Times New Roman"/>
        </w:rPr>
        <w:t>. The L</w:t>
      </w:r>
      <w:r w:rsidRPr="00E65741">
        <w:rPr>
          <w:rFonts w:eastAsia="Times New Roman"/>
        </w:rPr>
        <w:t>egal</w:t>
      </w:r>
      <w:r w:rsidR="00E50EB3" w:rsidRPr="00E65741">
        <w:rPr>
          <w:rFonts w:eastAsia="Times New Roman"/>
        </w:rPr>
        <w:t xml:space="preserve"> Helpline operates from 9 am to 4:30 pm</w:t>
      </w:r>
      <w:r w:rsidRPr="00E65741">
        <w:rPr>
          <w:rFonts w:eastAsia="Times New Roman"/>
        </w:rPr>
        <w:t xml:space="preserve"> Monday to Friday and is the cost of a local call</w:t>
      </w:r>
      <w:r w:rsidR="00E50EB3" w:rsidRPr="00E65741">
        <w:rPr>
          <w:rFonts w:eastAsia="Times New Roman"/>
        </w:rPr>
        <w:t>. If</w:t>
      </w:r>
      <w:r w:rsidRPr="00E65741">
        <w:rPr>
          <w:rFonts w:eastAsia="Times New Roman"/>
        </w:rPr>
        <w:t xml:space="preserve"> you call from a mobile it might cost more. </w:t>
      </w:r>
      <w:r w:rsidRPr="00E65741">
        <w:rPr>
          <w:rFonts w:eastAsia="Times New Roman"/>
        </w:rPr>
        <w:br/>
      </w:r>
      <w:r w:rsidRPr="00E65741">
        <w:rPr>
          <w:rFonts w:eastAsia="Times New Roman"/>
        </w:rPr>
        <w:br/>
      </w:r>
      <w:r w:rsidRPr="00E65741">
        <w:rPr>
          <w:rStyle w:val="Heading2Char"/>
          <w:color w:val="auto"/>
        </w:rPr>
        <w:t>Legal Chat</w:t>
      </w:r>
      <w:r w:rsidRPr="00E65741">
        <w:rPr>
          <w:rFonts w:eastAsia="Times New Roman"/>
        </w:rPr>
        <w:t xml:space="preserve"> </w:t>
      </w:r>
    </w:p>
    <w:p w:rsidR="00FD7CF7" w:rsidRPr="00E65741" w:rsidRDefault="00FD7CF7" w:rsidP="00FD7CF7">
      <w:pPr>
        <w:rPr>
          <w:rFonts w:eastAsia="Times New Roman"/>
        </w:rPr>
      </w:pPr>
    </w:p>
    <w:p w:rsidR="00FD7CF7" w:rsidRPr="00E65741" w:rsidRDefault="00FD7CF7" w:rsidP="00FD7CF7">
      <w:pPr>
        <w:rPr>
          <w:rFonts w:eastAsia="Times New Roman"/>
        </w:rPr>
      </w:pPr>
      <w:r w:rsidRPr="00E65741">
        <w:rPr>
          <w:rFonts w:eastAsia="Times New Roman"/>
        </w:rPr>
        <w:t xml:space="preserve">Lego Chat is an online chat service </w:t>
      </w:r>
      <w:r w:rsidR="00987952" w:rsidRPr="00E65741">
        <w:rPr>
          <w:rFonts w:eastAsia="Times New Roman"/>
        </w:rPr>
        <w:t>providing legal</w:t>
      </w:r>
      <w:r w:rsidRPr="00E65741">
        <w:rPr>
          <w:rFonts w:eastAsia="Times New Roman"/>
        </w:rPr>
        <w:t xml:space="preserve"> information and referrals from our website. It operates from </w:t>
      </w:r>
      <w:r w:rsidR="00E50EB3" w:rsidRPr="00E65741">
        <w:rPr>
          <w:rFonts w:eastAsia="Times New Roman"/>
        </w:rPr>
        <w:t xml:space="preserve">9 </w:t>
      </w:r>
      <w:r w:rsidR="00485F4B" w:rsidRPr="00E65741">
        <w:rPr>
          <w:rFonts w:eastAsia="Times New Roman"/>
        </w:rPr>
        <w:t>am until</w:t>
      </w:r>
      <w:r w:rsidR="00E50EB3" w:rsidRPr="00E65741">
        <w:rPr>
          <w:rFonts w:eastAsia="Times New Roman"/>
        </w:rPr>
        <w:t xml:space="preserve"> 4:30 pm o</w:t>
      </w:r>
      <w:r w:rsidRPr="00E65741">
        <w:rPr>
          <w:rFonts w:eastAsia="Times New Roman"/>
        </w:rPr>
        <w:t>n weekdays</w:t>
      </w:r>
      <w:r w:rsidR="00E50EB3" w:rsidRPr="00E65741">
        <w:rPr>
          <w:rFonts w:eastAsia="Times New Roman"/>
        </w:rPr>
        <w:t>.  T</w:t>
      </w:r>
      <w:r w:rsidRPr="00E65741">
        <w:rPr>
          <w:rFonts w:eastAsia="Times New Roman"/>
        </w:rPr>
        <w:t xml:space="preserve">o use legal chat visit our website at </w:t>
      </w:r>
      <w:hyperlink r:id="rId5" w:history="1">
        <w:r w:rsidRPr="004A6767">
          <w:rPr>
            <w:rStyle w:val="Hyperlink"/>
            <w:rFonts w:eastAsia="Times New Roman"/>
            <w:color w:val="0000FF"/>
          </w:rPr>
          <w:t>www.lsc.sa.gov.au</w:t>
        </w:r>
      </w:hyperlink>
      <w:r w:rsidRPr="00E65741">
        <w:rPr>
          <w:rFonts w:eastAsia="Times New Roman"/>
        </w:rPr>
        <w:t xml:space="preserve"> </w:t>
      </w:r>
      <w:r w:rsidR="004A6767">
        <w:rPr>
          <w:rFonts w:eastAsia="Times New Roman"/>
        </w:rPr>
        <w:t xml:space="preserve"> </w:t>
      </w:r>
      <w:r w:rsidRPr="00E65741">
        <w:rPr>
          <w:rFonts w:eastAsia="Times New Roman"/>
        </w:rPr>
        <w:t xml:space="preserve">and click on the legal chat icon. </w:t>
      </w:r>
      <w:r w:rsidRPr="00E65741">
        <w:rPr>
          <w:rFonts w:eastAsia="Times New Roman"/>
        </w:rPr>
        <w:br/>
      </w:r>
      <w:r w:rsidRPr="00E65741">
        <w:rPr>
          <w:rFonts w:eastAsia="Times New Roman"/>
        </w:rPr>
        <w:br/>
      </w:r>
      <w:r w:rsidRPr="00E65741">
        <w:rPr>
          <w:rStyle w:val="Heading2Char"/>
          <w:color w:val="auto"/>
        </w:rPr>
        <w:t>Making an A</w:t>
      </w:r>
      <w:r w:rsidR="00E50EB3" w:rsidRPr="00E65741">
        <w:rPr>
          <w:rStyle w:val="Heading2Char"/>
          <w:color w:val="auto"/>
        </w:rPr>
        <w:t>ppointment</w:t>
      </w:r>
    </w:p>
    <w:p w:rsidR="00FD7CF7" w:rsidRPr="00E65741" w:rsidRDefault="00FD7CF7" w:rsidP="00FD7CF7">
      <w:pPr>
        <w:rPr>
          <w:rFonts w:eastAsia="Times New Roman"/>
        </w:rPr>
      </w:pPr>
    </w:p>
    <w:p w:rsidR="00E50EB3" w:rsidRPr="00E65741" w:rsidRDefault="00FD7CF7" w:rsidP="00FD7CF7">
      <w:pPr>
        <w:rPr>
          <w:rFonts w:eastAsia="Times New Roman"/>
        </w:rPr>
      </w:pPr>
      <w:r w:rsidRPr="00E65741">
        <w:rPr>
          <w:rFonts w:eastAsia="Times New Roman"/>
        </w:rPr>
        <w:t xml:space="preserve">You can make an appointment for legal advice at any Commission office. Your appointment is for personal and confidential advice. Please bring identification </w:t>
      </w:r>
      <w:r w:rsidR="00E50EB3" w:rsidRPr="00E65741">
        <w:rPr>
          <w:rFonts w:eastAsia="Times New Roman"/>
        </w:rPr>
        <w:t>and</w:t>
      </w:r>
      <w:r w:rsidRPr="00E65741">
        <w:rPr>
          <w:rFonts w:eastAsia="Times New Roman"/>
        </w:rPr>
        <w:t xml:space="preserve"> any relevant paperwork to your appointment. We suggest you do not bring children. And if you need an interpreter,</w:t>
      </w:r>
      <w:r w:rsidR="00E50EB3" w:rsidRPr="00E65741">
        <w:rPr>
          <w:rFonts w:eastAsia="Times New Roman"/>
        </w:rPr>
        <w:t xml:space="preserve"> </w:t>
      </w:r>
      <w:r w:rsidRPr="00E65741">
        <w:rPr>
          <w:rFonts w:eastAsia="Times New Roman"/>
        </w:rPr>
        <w:t xml:space="preserve">please let us know when making your booking. </w:t>
      </w:r>
      <w:r w:rsidRPr="00E65741">
        <w:rPr>
          <w:rFonts w:eastAsia="Times New Roman"/>
        </w:rPr>
        <w:br/>
      </w:r>
      <w:r w:rsidRPr="00E65741">
        <w:rPr>
          <w:rFonts w:eastAsia="Times New Roman"/>
        </w:rPr>
        <w:br/>
      </w:r>
      <w:r w:rsidRPr="00E65741">
        <w:rPr>
          <w:rStyle w:val="Heading2Char"/>
          <w:color w:val="auto"/>
        </w:rPr>
        <w:t>Legal Aid</w:t>
      </w:r>
      <w:r w:rsidRPr="00E65741">
        <w:rPr>
          <w:rFonts w:eastAsia="Times New Roman"/>
        </w:rPr>
        <w:t xml:space="preserve"> </w:t>
      </w:r>
      <w:r w:rsidRPr="00E65741">
        <w:rPr>
          <w:rFonts w:eastAsia="Times New Roman"/>
        </w:rPr>
        <w:br/>
      </w:r>
      <w:r w:rsidRPr="00E65741">
        <w:rPr>
          <w:rFonts w:eastAsia="Times New Roman"/>
        </w:rPr>
        <w:br/>
        <w:t xml:space="preserve">If you need ongoing legal representation, you may apply for a grant of legal aid. A grant of legal aid will fund some of your legal fees when applying for legal aid you will need to supply copies of recent bank statements.  Legal aid is not available to everyone and depends upon whether your application meets our guidelines. </w:t>
      </w:r>
    </w:p>
    <w:p w:rsidR="00E50EB3" w:rsidRPr="00E65741" w:rsidRDefault="00E50EB3" w:rsidP="00FD7CF7">
      <w:pPr>
        <w:rPr>
          <w:rFonts w:eastAsia="Times New Roman"/>
        </w:rPr>
      </w:pPr>
    </w:p>
    <w:p w:rsidR="00536FFA" w:rsidRPr="00E65741" w:rsidRDefault="00E50EB3" w:rsidP="00FD7CF7">
      <w:pPr>
        <w:rPr>
          <w:rFonts w:eastAsia="Times New Roman"/>
        </w:rPr>
      </w:pPr>
      <w:r w:rsidRPr="00E65741">
        <w:rPr>
          <w:rStyle w:val="Heading2Char"/>
          <w:color w:val="auto"/>
        </w:rPr>
        <w:t>Our Written Resources</w:t>
      </w:r>
      <w:r w:rsidR="00FD7CF7" w:rsidRPr="00E65741">
        <w:rPr>
          <w:rFonts w:eastAsia="Times New Roman"/>
        </w:rPr>
        <w:br/>
      </w:r>
      <w:r w:rsidR="00FD7CF7" w:rsidRPr="00E65741">
        <w:rPr>
          <w:rFonts w:eastAsia="Times New Roman"/>
        </w:rPr>
        <w:br/>
        <w:t>The Legal Services Commission publishes many resources about the law the answers to most legal questions can be found in the law handbook online. You can also read any of our booklets or fact sheets online or order a paper copy that we wil</w:t>
      </w:r>
      <w:r w:rsidR="00987952" w:rsidRPr="00E65741">
        <w:rPr>
          <w:rFonts w:eastAsia="Times New Roman"/>
        </w:rPr>
        <w:t xml:space="preserve">l send to you. </w:t>
      </w:r>
      <w:r w:rsidR="00987952" w:rsidRPr="00E65741">
        <w:rPr>
          <w:rFonts w:eastAsia="Times New Roman"/>
        </w:rPr>
        <w:br/>
      </w:r>
      <w:r w:rsidR="00987952" w:rsidRPr="00E65741">
        <w:rPr>
          <w:rFonts w:eastAsia="Times New Roman"/>
        </w:rPr>
        <w:br/>
      </w:r>
      <w:r w:rsidR="00987952" w:rsidRPr="00E65741">
        <w:rPr>
          <w:rStyle w:val="Heading2Char"/>
          <w:color w:val="auto"/>
        </w:rPr>
        <w:t>Assistance at C</w:t>
      </w:r>
      <w:r w:rsidR="00FD7CF7" w:rsidRPr="00E65741">
        <w:rPr>
          <w:rStyle w:val="Heading2Char"/>
          <w:color w:val="auto"/>
        </w:rPr>
        <w:t>ourt</w:t>
      </w:r>
      <w:r w:rsidR="00FD7CF7" w:rsidRPr="00E65741">
        <w:rPr>
          <w:rFonts w:eastAsia="Times New Roman"/>
        </w:rPr>
        <w:t xml:space="preserve"> </w:t>
      </w:r>
      <w:r w:rsidR="00FD7CF7" w:rsidRPr="00E65741">
        <w:rPr>
          <w:rFonts w:eastAsia="Times New Roman"/>
        </w:rPr>
        <w:br/>
      </w:r>
      <w:r w:rsidR="00FD7CF7" w:rsidRPr="00E65741">
        <w:rPr>
          <w:rFonts w:eastAsia="Times New Roman"/>
        </w:rPr>
        <w:br/>
        <w:t>We have lawyers providing assistance at many courts across South Australia</w:t>
      </w:r>
      <w:r w:rsidR="00987952" w:rsidRPr="00E65741">
        <w:rPr>
          <w:rFonts w:eastAsia="Times New Roman"/>
        </w:rPr>
        <w:t>. Criminal law d</w:t>
      </w:r>
      <w:r w:rsidR="00FD7CF7" w:rsidRPr="00E65741">
        <w:rPr>
          <w:rFonts w:eastAsia="Times New Roman"/>
        </w:rPr>
        <w:t>uty solicitors provide advice and limited representation for people who have been arrested or haven't been able to obtain leg</w:t>
      </w:r>
      <w:r w:rsidR="00987952" w:rsidRPr="00E65741">
        <w:rPr>
          <w:rFonts w:eastAsia="Times New Roman"/>
        </w:rPr>
        <w:t>al help. In family law matters</w:t>
      </w:r>
      <w:r w:rsidR="00536FFA" w:rsidRPr="00E65741">
        <w:rPr>
          <w:rFonts w:eastAsia="Times New Roman"/>
        </w:rPr>
        <w:t>,</w:t>
      </w:r>
      <w:r w:rsidR="00987952" w:rsidRPr="00E65741">
        <w:rPr>
          <w:rFonts w:eastAsia="Times New Roman"/>
        </w:rPr>
        <w:t xml:space="preserve"> d</w:t>
      </w:r>
      <w:r w:rsidR="00FD7CF7" w:rsidRPr="00E65741">
        <w:rPr>
          <w:rFonts w:eastAsia="Times New Roman"/>
        </w:rPr>
        <w:t>uty lawyers provide a free service to people representing themselves at court</w:t>
      </w:r>
      <w:r w:rsidR="00987952" w:rsidRPr="00E65741">
        <w:rPr>
          <w:rFonts w:eastAsia="Times New Roman"/>
        </w:rPr>
        <w:t>.  F</w:t>
      </w:r>
      <w:r w:rsidR="00FD7CF7" w:rsidRPr="00E65741">
        <w:rPr>
          <w:rFonts w:eastAsia="Times New Roman"/>
        </w:rPr>
        <w:t>or people representing th</w:t>
      </w:r>
      <w:r w:rsidR="00987952" w:rsidRPr="00E65741">
        <w:rPr>
          <w:rFonts w:eastAsia="Times New Roman"/>
        </w:rPr>
        <w:t>emselves in civil law matters w</w:t>
      </w:r>
      <w:r w:rsidR="00FD7CF7" w:rsidRPr="00E65741">
        <w:rPr>
          <w:rFonts w:eastAsia="Times New Roman"/>
        </w:rPr>
        <w:t xml:space="preserve">e have legal advisors available at the Adelaide magistrates Court. </w:t>
      </w:r>
      <w:r w:rsidR="00FD7CF7" w:rsidRPr="00E65741">
        <w:rPr>
          <w:rFonts w:eastAsia="Times New Roman"/>
        </w:rPr>
        <w:br/>
      </w:r>
      <w:r w:rsidR="00FD7CF7" w:rsidRPr="00E65741">
        <w:rPr>
          <w:rFonts w:eastAsia="Times New Roman"/>
        </w:rPr>
        <w:br/>
      </w:r>
      <w:r w:rsidR="00FD7CF7" w:rsidRPr="00E65741">
        <w:rPr>
          <w:rStyle w:val="Heading2Char"/>
          <w:color w:val="auto"/>
        </w:rPr>
        <w:lastRenderedPageBreak/>
        <w:t xml:space="preserve">Accessibility </w:t>
      </w:r>
      <w:r w:rsidR="00FD7CF7" w:rsidRPr="00E65741">
        <w:rPr>
          <w:rFonts w:eastAsia="Times New Roman"/>
        </w:rPr>
        <w:br/>
      </w:r>
      <w:r w:rsidR="00FD7CF7" w:rsidRPr="00E65741">
        <w:rPr>
          <w:rFonts w:eastAsia="Times New Roman"/>
        </w:rPr>
        <w:br/>
        <w:t>If you have a hearing or speech impairment, you can contact us thr</w:t>
      </w:r>
      <w:r w:rsidR="00536FFA" w:rsidRPr="00E65741">
        <w:rPr>
          <w:rFonts w:eastAsia="Times New Roman"/>
        </w:rPr>
        <w:t>ough the National R</w:t>
      </w:r>
      <w:r w:rsidR="00987952" w:rsidRPr="00E65741">
        <w:rPr>
          <w:rFonts w:eastAsia="Times New Roman"/>
        </w:rPr>
        <w:t xml:space="preserve">elay </w:t>
      </w:r>
      <w:r w:rsidR="00536FFA" w:rsidRPr="00E65741">
        <w:rPr>
          <w:rFonts w:eastAsia="Times New Roman"/>
        </w:rPr>
        <w:t>S</w:t>
      </w:r>
      <w:r w:rsidR="00987952" w:rsidRPr="00E65741">
        <w:rPr>
          <w:rFonts w:eastAsia="Times New Roman"/>
        </w:rPr>
        <w:t>ervice. I</w:t>
      </w:r>
      <w:r w:rsidR="00FD7CF7" w:rsidRPr="00E65741">
        <w:rPr>
          <w:rFonts w:eastAsia="Times New Roman"/>
        </w:rPr>
        <w:t xml:space="preserve">f using a TTY teletypewriter phone </w:t>
      </w:r>
      <w:r w:rsidR="00987952" w:rsidRPr="00E65741">
        <w:rPr>
          <w:rFonts w:eastAsia="Times New Roman"/>
        </w:rPr>
        <w:t>133677</w:t>
      </w:r>
      <w:r w:rsidR="00FD7CF7" w:rsidRPr="00E65741">
        <w:rPr>
          <w:rFonts w:eastAsia="Times New Roman"/>
        </w:rPr>
        <w:t xml:space="preserve"> then </w:t>
      </w:r>
      <w:r w:rsidR="00987952" w:rsidRPr="00E65741">
        <w:rPr>
          <w:rFonts w:eastAsia="Times New Roman"/>
        </w:rPr>
        <w:t>ask for 1300 366 424</w:t>
      </w:r>
      <w:r w:rsidR="00FD7CF7" w:rsidRPr="00E65741">
        <w:rPr>
          <w:rFonts w:eastAsia="Times New Roman"/>
        </w:rPr>
        <w:t xml:space="preserve">. </w:t>
      </w:r>
      <w:r w:rsidR="00FD7CF7" w:rsidRPr="00E65741">
        <w:rPr>
          <w:rFonts w:eastAsia="Times New Roman"/>
        </w:rPr>
        <w:br/>
      </w:r>
      <w:r w:rsidR="00FD7CF7" w:rsidRPr="00E65741">
        <w:rPr>
          <w:rFonts w:eastAsia="Times New Roman"/>
        </w:rPr>
        <w:br/>
        <w:t xml:space="preserve">Speak and listen user's phone 1300 </w:t>
      </w:r>
      <w:r w:rsidR="00987952" w:rsidRPr="00E65741">
        <w:rPr>
          <w:rFonts w:eastAsia="Times New Roman"/>
        </w:rPr>
        <w:t>555 727 then ask for 1300 36</w:t>
      </w:r>
      <w:r w:rsidR="00FD7CF7" w:rsidRPr="00E65741">
        <w:rPr>
          <w:rFonts w:eastAsia="Times New Roman"/>
        </w:rPr>
        <w:t>6</w:t>
      </w:r>
      <w:r w:rsidR="00987952" w:rsidRPr="00E65741">
        <w:rPr>
          <w:rFonts w:eastAsia="Times New Roman"/>
        </w:rPr>
        <w:t xml:space="preserve"> </w:t>
      </w:r>
      <w:r w:rsidR="00FD7CF7" w:rsidRPr="00E65741">
        <w:rPr>
          <w:rFonts w:eastAsia="Times New Roman"/>
        </w:rPr>
        <w:t>424</w:t>
      </w:r>
      <w:r w:rsidR="00536FFA" w:rsidRPr="00E65741">
        <w:rPr>
          <w:rFonts w:eastAsia="Times New Roman"/>
        </w:rPr>
        <w:t>.</w:t>
      </w:r>
    </w:p>
    <w:p w:rsidR="00536FFA" w:rsidRPr="00E65741" w:rsidRDefault="00536FFA" w:rsidP="00FD7CF7">
      <w:pPr>
        <w:rPr>
          <w:rFonts w:eastAsia="Times New Roman"/>
        </w:rPr>
      </w:pPr>
    </w:p>
    <w:p w:rsidR="00987952" w:rsidRPr="00E65741" w:rsidRDefault="00FD7CF7" w:rsidP="00FD7CF7">
      <w:pPr>
        <w:rPr>
          <w:rFonts w:eastAsia="Times New Roman"/>
        </w:rPr>
      </w:pPr>
      <w:r w:rsidRPr="00E65741">
        <w:rPr>
          <w:rFonts w:eastAsia="Times New Roman"/>
        </w:rPr>
        <w:t>Internet relay users should contact the National relay service then ask for</w:t>
      </w:r>
      <w:r w:rsidR="00987952" w:rsidRPr="00E65741">
        <w:rPr>
          <w:rFonts w:eastAsia="Times New Roman"/>
        </w:rPr>
        <w:t xml:space="preserve"> 1300 366 424.</w:t>
      </w:r>
      <w:r w:rsidRPr="00E65741">
        <w:rPr>
          <w:rFonts w:eastAsia="Times New Roman"/>
        </w:rPr>
        <w:t xml:space="preserve"> </w:t>
      </w:r>
      <w:r w:rsidRPr="00E65741">
        <w:rPr>
          <w:rFonts w:eastAsia="Times New Roman"/>
        </w:rPr>
        <w:br/>
      </w:r>
      <w:r w:rsidRPr="00E65741">
        <w:rPr>
          <w:rFonts w:eastAsia="Times New Roman"/>
        </w:rPr>
        <w:br/>
      </w:r>
      <w:r w:rsidRPr="00E65741">
        <w:rPr>
          <w:rStyle w:val="Heading2Char"/>
          <w:color w:val="auto"/>
        </w:rPr>
        <w:t xml:space="preserve">Interpreters </w:t>
      </w:r>
    </w:p>
    <w:p w:rsidR="00987952" w:rsidRPr="00E65741" w:rsidRDefault="00987952" w:rsidP="00FD7CF7">
      <w:pPr>
        <w:rPr>
          <w:rFonts w:eastAsia="Times New Roman"/>
        </w:rPr>
      </w:pPr>
    </w:p>
    <w:p w:rsidR="00FD7CF7" w:rsidRPr="00E65741" w:rsidRDefault="00FD7CF7" w:rsidP="00FD7CF7">
      <w:pPr>
        <w:rPr>
          <w:rFonts w:eastAsia="Times New Roman"/>
        </w:rPr>
      </w:pPr>
      <w:r w:rsidRPr="00E65741">
        <w:rPr>
          <w:rFonts w:eastAsia="Times New Roman"/>
        </w:rPr>
        <w:t>If you need a language interpreter to talk to us on the phone call the Translating and interpreting service on 131 450. Tell them the language that you need and the number that you wish them to call. </w:t>
      </w:r>
    </w:p>
    <w:p w:rsidR="00987952" w:rsidRPr="00E65741" w:rsidRDefault="00987952" w:rsidP="00FD7CF7">
      <w:pPr>
        <w:rPr>
          <w:rFonts w:eastAsia="Times New Roman"/>
        </w:rPr>
      </w:pPr>
    </w:p>
    <w:p w:rsidR="00987952" w:rsidRPr="00E65741" w:rsidRDefault="00E50EB3" w:rsidP="00FD7CF7">
      <w:pPr>
        <w:rPr>
          <w:rFonts w:eastAsia="Times New Roman"/>
        </w:rPr>
      </w:pPr>
      <w:r w:rsidRPr="00E65741">
        <w:rPr>
          <w:rFonts w:eastAsia="Times New Roman"/>
        </w:rPr>
        <w:t>[Credit Screen – instrumental music playing]</w:t>
      </w:r>
    </w:p>
    <w:p w:rsidR="00987952" w:rsidRPr="00E65741" w:rsidRDefault="00987952" w:rsidP="00FD7CF7">
      <w:pPr>
        <w:rPr>
          <w:rFonts w:eastAsia="Times New Roman"/>
        </w:rPr>
      </w:pPr>
    </w:p>
    <w:p w:rsidR="00987952" w:rsidRPr="00E65741" w:rsidRDefault="00987952" w:rsidP="00FD7CF7">
      <w:pPr>
        <w:rPr>
          <w:rFonts w:eastAsia="Times New Roman"/>
        </w:rPr>
      </w:pPr>
      <w:r w:rsidRPr="00E65741">
        <w:rPr>
          <w:rFonts w:eastAsia="Times New Roman"/>
        </w:rPr>
        <w:t>Chris Boundy</w:t>
      </w:r>
    </w:p>
    <w:p w:rsidR="00987952" w:rsidRPr="00E65741" w:rsidRDefault="00987952" w:rsidP="00FD7CF7">
      <w:pPr>
        <w:rPr>
          <w:rFonts w:eastAsia="Times New Roman"/>
        </w:rPr>
      </w:pPr>
      <w:r w:rsidRPr="00E65741">
        <w:rPr>
          <w:rFonts w:eastAsia="Times New Roman"/>
        </w:rPr>
        <w:t>Manager, Access Services</w:t>
      </w:r>
    </w:p>
    <w:p w:rsidR="00987952" w:rsidRPr="00E65741" w:rsidRDefault="00987952" w:rsidP="00FD7CF7">
      <w:pPr>
        <w:rPr>
          <w:rFonts w:eastAsia="Times New Roman"/>
        </w:rPr>
      </w:pPr>
      <w:r w:rsidRPr="00E65741">
        <w:rPr>
          <w:rFonts w:eastAsia="Times New Roman"/>
        </w:rPr>
        <w:t>Legal Services Commission of SA</w:t>
      </w:r>
    </w:p>
    <w:p w:rsidR="00987952" w:rsidRPr="00E65741" w:rsidRDefault="00987952" w:rsidP="00FD7CF7">
      <w:pPr>
        <w:rPr>
          <w:rFonts w:eastAsia="Times New Roman"/>
        </w:rPr>
      </w:pPr>
    </w:p>
    <w:p w:rsidR="00987952" w:rsidRPr="00E65741" w:rsidRDefault="00987952" w:rsidP="00FD7CF7">
      <w:pPr>
        <w:rPr>
          <w:rFonts w:eastAsia="Times New Roman"/>
        </w:rPr>
      </w:pPr>
      <w:r w:rsidRPr="00E65741">
        <w:rPr>
          <w:rFonts w:eastAsia="Times New Roman"/>
        </w:rPr>
        <w:t>Sarah Lewis</w:t>
      </w:r>
    </w:p>
    <w:p w:rsidR="00987952" w:rsidRPr="00E65741" w:rsidRDefault="00987952" w:rsidP="00FD7CF7">
      <w:pPr>
        <w:rPr>
          <w:rFonts w:eastAsia="Times New Roman"/>
        </w:rPr>
      </w:pPr>
      <w:r w:rsidRPr="00E65741">
        <w:rPr>
          <w:rFonts w:eastAsia="Times New Roman"/>
        </w:rPr>
        <w:t>Auslan translator</w:t>
      </w:r>
    </w:p>
    <w:p w:rsidR="00987952" w:rsidRPr="00E65741" w:rsidRDefault="00987952" w:rsidP="00FD7CF7">
      <w:pPr>
        <w:rPr>
          <w:rFonts w:eastAsia="Times New Roman"/>
        </w:rPr>
      </w:pPr>
    </w:p>
    <w:p w:rsidR="00987952" w:rsidRPr="00E65741" w:rsidRDefault="00987952" w:rsidP="00FD7CF7">
      <w:pPr>
        <w:rPr>
          <w:rFonts w:eastAsia="Times New Roman"/>
        </w:rPr>
      </w:pPr>
      <w:r w:rsidRPr="00E65741">
        <w:rPr>
          <w:rFonts w:eastAsia="Times New Roman"/>
        </w:rPr>
        <w:t>Legal Services Commission of SA</w:t>
      </w:r>
    </w:p>
    <w:p w:rsidR="00987952" w:rsidRPr="00E65741" w:rsidRDefault="00987952" w:rsidP="00FD7CF7">
      <w:pPr>
        <w:rPr>
          <w:rFonts w:eastAsia="Times New Roman"/>
        </w:rPr>
      </w:pPr>
      <w:r w:rsidRPr="00E65741">
        <w:rPr>
          <w:rFonts w:eastAsia="Times New Roman"/>
        </w:rPr>
        <w:t>Supported by the SA Attorney-General’s Department as part of its Disability Justice Plan.</w:t>
      </w:r>
    </w:p>
    <w:p w:rsidR="00362DAD" w:rsidRPr="00E65741" w:rsidRDefault="00362DAD"/>
    <w:sectPr w:rsidR="00362DAD" w:rsidRPr="00E657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CF7"/>
    <w:rsid w:val="001D480C"/>
    <w:rsid w:val="00362DAD"/>
    <w:rsid w:val="00485F4B"/>
    <w:rsid w:val="004A6767"/>
    <w:rsid w:val="00536FFA"/>
    <w:rsid w:val="00917E76"/>
    <w:rsid w:val="00987952"/>
    <w:rsid w:val="00A31282"/>
    <w:rsid w:val="00E50EB3"/>
    <w:rsid w:val="00E65741"/>
    <w:rsid w:val="00FD7C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CF7"/>
    <w:rPr>
      <w:rFonts w:ascii="Times New Roman" w:hAnsi="Times New Roman" w:cs="Times New Roman"/>
      <w:szCs w:val="24"/>
      <w:lang w:eastAsia="en-AU"/>
    </w:rPr>
  </w:style>
  <w:style w:type="paragraph" w:styleId="Heading1">
    <w:name w:val="heading 1"/>
    <w:basedOn w:val="Normal"/>
    <w:next w:val="Normal"/>
    <w:link w:val="Heading1Char"/>
    <w:uiPriority w:val="9"/>
    <w:qFormat/>
    <w:rsid w:val="00E657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574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7CF7"/>
    <w:rPr>
      <w:color w:val="0000FF" w:themeColor="hyperlink"/>
      <w:u w:val="single"/>
    </w:rPr>
  </w:style>
  <w:style w:type="character" w:customStyle="1" w:styleId="Heading1Char">
    <w:name w:val="Heading 1 Char"/>
    <w:basedOn w:val="DefaultParagraphFont"/>
    <w:link w:val="Heading1"/>
    <w:uiPriority w:val="9"/>
    <w:rsid w:val="00E65741"/>
    <w:rPr>
      <w:rFonts w:asciiTheme="majorHAnsi" w:eastAsiaTheme="majorEastAsia" w:hAnsiTheme="majorHAnsi" w:cstheme="majorBidi"/>
      <w:b/>
      <w:bCs/>
      <w:color w:val="365F91" w:themeColor="accent1" w:themeShade="BF"/>
      <w:sz w:val="28"/>
      <w:szCs w:val="28"/>
      <w:lang w:eastAsia="en-AU"/>
    </w:rPr>
  </w:style>
  <w:style w:type="character" w:customStyle="1" w:styleId="Heading2Char">
    <w:name w:val="Heading 2 Char"/>
    <w:basedOn w:val="DefaultParagraphFont"/>
    <w:link w:val="Heading2"/>
    <w:uiPriority w:val="9"/>
    <w:rsid w:val="00E65741"/>
    <w:rPr>
      <w:rFonts w:asciiTheme="majorHAnsi" w:eastAsiaTheme="majorEastAsia" w:hAnsiTheme="majorHAnsi" w:cstheme="majorBidi"/>
      <w:b/>
      <w:bCs/>
      <w:color w:val="4F81BD" w:themeColor="accent1"/>
      <w:sz w:val="26"/>
      <w:szCs w:val="2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CF7"/>
    <w:rPr>
      <w:rFonts w:ascii="Times New Roman" w:hAnsi="Times New Roman" w:cs="Times New Roman"/>
      <w:szCs w:val="24"/>
      <w:lang w:eastAsia="en-AU"/>
    </w:rPr>
  </w:style>
  <w:style w:type="paragraph" w:styleId="Heading1">
    <w:name w:val="heading 1"/>
    <w:basedOn w:val="Normal"/>
    <w:next w:val="Normal"/>
    <w:link w:val="Heading1Char"/>
    <w:uiPriority w:val="9"/>
    <w:qFormat/>
    <w:rsid w:val="00E657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574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7CF7"/>
    <w:rPr>
      <w:color w:val="0000FF" w:themeColor="hyperlink"/>
      <w:u w:val="single"/>
    </w:rPr>
  </w:style>
  <w:style w:type="character" w:customStyle="1" w:styleId="Heading1Char">
    <w:name w:val="Heading 1 Char"/>
    <w:basedOn w:val="DefaultParagraphFont"/>
    <w:link w:val="Heading1"/>
    <w:uiPriority w:val="9"/>
    <w:rsid w:val="00E65741"/>
    <w:rPr>
      <w:rFonts w:asciiTheme="majorHAnsi" w:eastAsiaTheme="majorEastAsia" w:hAnsiTheme="majorHAnsi" w:cstheme="majorBidi"/>
      <w:b/>
      <w:bCs/>
      <w:color w:val="365F91" w:themeColor="accent1" w:themeShade="BF"/>
      <w:sz w:val="28"/>
      <w:szCs w:val="28"/>
      <w:lang w:eastAsia="en-AU"/>
    </w:rPr>
  </w:style>
  <w:style w:type="character" w:customStyle="1" w:styleId="Heading2Char">
    <w:name w:val="Heading 2 Char"/>
    <w:basedOn w:val="DefaultParagraphFont"/>
    <w:link w:val="Heading2"/>
    <w:uiPriority w:val="9"/>
    <w:rsid w:val="00E65741"/>
    <w:rPr>
      <w:rFonts w:asciiTheme="majorHAnsi" w:eastAsiaTheme="majorEastAsia" w:hAnsiTheme="majorHAnsi" w:cstheme="majorBidi"/>
      <w:b/>
      <w:bCs/>
      <w:color w:val="4F81BD" w:themeColor="accent1"/>
      <w:sz w:val="26"/>
      <w:szCs w:val="2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98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sc.sa.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2521</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Legal Services Commission of South Australia</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Melanie.Robinson</dc:creator>
  <cp:lastModifiedBy>Melanie.Robinson</cp:lastModifiedBy>
  <cp:revision>2</cp:revision>
  <dcterms:created xsi:type="dcterms:W3CDTF">2020-10-14T00:24:00Z</dcterms:created>
  <dcterms:modified xsi:type="dcterms:W3CDTF">2020-10-14T00:24:00Z</dcterms:modified>
</cp:coreProperties>
</file>